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F9D" w:rsidRDefault="004F6C13">
      <w:pPr>
        <w:widowControl/>
        <w:shd w:val="clear" w:color="auto" w:fill="FFFFFF"/>
        <w:wordWrap w:val="0"/>
        <w:spacing w:line="560" w:lineRule="atLeast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  <w:szCs w:val="44"/>
        </w:rPr>
        <w:t>关于举办</w:t>
      </w:r>
      <w:r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  <w:szCs w:val="44"/>
        </w:rPr>
        <w:t>202</w:t>
      </w:r>
      <w:r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  <w:szCs w:val="44"/>
        </w:rPr>
        <w:t>2</w:t>
      </w:r>
      <w:r>
        <w:rPr>
          <w:rFonts w:ascii="Times New Roman" w:eastAsia="方正小标宋_GBK" w:hAnsi="Times New Roman" w:cs="Times New Roman"/>
          <w:b/>
          <w:bCs/>
          <w:color w:val="000000"/>
          <w:kern w:val="0"/>
          <w:sz w:val="44"/>
          <w:szCs w:val="44"/>
        </w:rPr>
        <w:t>年湖南省大学生物联网创新设计大赛校级选拔赛的通知</w:t>
      </w:r>
    </w:p>
    <w:p w:rsidR="003D7F9D" w:rsidRDefault="004F6C13">
      <w:pPr>
        <w:widowControl/>
        <w:ind w:firstLineChars="200" w:firstLine="640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为培养大学生的创新能力和团队合作精神，提升大学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生在物联网技术相关领域的应用和实践能力，推动物联网相关专业教学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内容和教学方法的改革，提升专业人才培养质量。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根据湖南省教育厅《关于组织举办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 xml:space="preserve"> 2022 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年全省普通高校大学生学科竞赛的通知》（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湘教通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〔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2022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〕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 xml:space="preserve">84 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号）精神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，拟举办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年湖南省大学生物联网创新设计大赛校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级选拔赛，现将竞赛有关事项通知如下：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一、组织机构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主办单位：邵阳学院教务处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承办单位：信息工程学院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顾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  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问：李金成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仿宋_GB2312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组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  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长：唐杰、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彭亦飞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副组长：</w:t>
      </w:r>
      <w:proofErr w:type="gramStart"/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肖才远</w:t>
      </w:r>
      <w:proofErr w:type="gramEnd"/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、王少杰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竞赛组委会下设办公室，负责竞赛具体事宜。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办公室主任：王少杰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成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  </w:t>
      </w:r>
      <w:r w:rsidR="002B7C2C"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员：周美芳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许建明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、许又泉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宗亮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江世明、李优</w:t>
      </w:r>
      <w:r>
        <w:rPr>
          <w:rFonts w:ascii="Times New Roman" w:eastAsia="仿宋_GB2312" w:hAnsi="Times New Roman" w:cs="Times New Roman"/>
          <w:kern w:val="0"/>
          <w:sz w:val="32"/>
          <w:szCs w:val="32"/>
          <w:shd w:val="clear" w:color="auto" w:fill="FFFFFF"/>
        </w:rPr>
        <w:t>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二、赛事要求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大赛项目由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创意赛和技能赛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两个类别组成。大赛阶段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由校赛和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省赛组成，省赛是在校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赛基础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上举行。其中省赛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创意赛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分初赛和决赛两个阶段，通过初赛，再进行决赛；省赛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技能赛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采用现场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lastRenderedPageBreak/>
        <w:t>比赛的方式进行。两类赛事的决赛同期、同地点举行。每件作品可由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1-3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名学生根据实际贡献大小排序署名，可设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1-2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名指导教师。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技能赛其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参赛队伍可以来自学校的不同单位，鼓励跨专业的学生组队参赛。每支队伍可由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1-3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名学生组成，可自取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个有特色、有意义的队名，可设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1-2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名指导教师。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特别要求：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作品名称需与作品功能技术相关，自取有特色、有意义的队名要求规范、含义明确、名称易识、能表现正能量，不能使用不易识别、名称怪异的队名；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②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同一学生在同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一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年度只能报名参加其中一项赛事一个队伍。在本赛事活动中获得过省赛一等奖的学生不能重复参赛。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三、参赛对象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物联网专业类及相关工科专业学生。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四、参赛作品选题领域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物联网技术在生态农业领域的应用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物联网技术在医疗健康领域的应用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3.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物联网技术在教育领域的应用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4.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物联网技术在智慧城市领域的应用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5.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物联网技术在智能家居领域的应用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6.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物联网技术在智能交通领域的应用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7.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物联网技术在节能环保领域的应用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8.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物联网技术在环境监测领域的应用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9.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物联网技术在智慧校园领域的应用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lastRenderedPageBreak/>
        <w:t>10.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大数据、人工智能在物联网系统中的应用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五、作品提交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 1. 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创意赛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创意决赛分初赛和决赛，采用提交作品形式，各队参赛作品的所有文档材料、视频、图片和源程序（必须是物联网系统）均须按要求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日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- 15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日发送至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71426090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@qq.com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邮箱，形式审查合格的作品才能参赛，初赛采用会审形式，由专家委员会会议评审。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创意赛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在排名前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55%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的作品中，评出三等奖作品，其余为一等奖和二等奖候选作品。一等奖和二等奖的候选作品需在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日参加决赛，决赛采用现场答辩、现场演示的形式，最终决出一等奖和二等奖。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现场答辩：入围一、二等奖的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参赛队须参加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现场答辩，比赛顺序抽签决定。参赛作品必须包含可演示的作品实物、答辩讲稿，答辩时可播放动画、演示视频等辅助作品内容的呈现。每个参赛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队委托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名队员主讲，介绍作品主要内容（限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8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分钟），并现场演示作品实物并回答专家提问。接着专家打分，去掉一个最高分和一个最低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分后合分计算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该作品的最后总分。按最后总分从高至低排序，决出一、二等奖。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所有参赛作品必须遵守我国法律、法规以及道德规范，内容应该文明健康。所有参赛作品必须为原创作品，不能侵犯他人知识产权，一经发现，其后果由提交者本人承担。所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有参赛作品必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lastRenderedPageBreak/>
        <w:t>须是未公开发表或未公开参加过任何类型比赛的作品，一经发现，取消其参赛作品的资格。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通过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校选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赛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选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出的作品提交至湖南赛区进行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网上初选赛。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2. </w:t>
      </w:r>
      <w:r>
        <w:rPr>
          <w:rFonts w:ascii="Times New Roman" w:eastAsia="仿宋_GB2312" w:hAnsi="Times New Roman" w:cs="Times New Roman"/>
          <w:b/>
          <w:bCs/>
          <w:color w:val="000000"/>
          <w:kern w:val="0"/>
          <w:sz w:val="32"/>
          <w:szCs w:val="32"/>
          <w:shd w:val="clear" w:color="auto" w:fill="FFFFFF"/>
        </w:rPr>
        <w:t>技能赛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各参赛学生在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16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日在信息工程学院参加选拔赛。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赛技能要求在四小时间内，各参赛队需在经组委会遴选确定的软硬件平台上操作，发挥各项软硬件技能（如模块的组装和运行、嵌入式程序的编写等），实现若干指定功能。评委会根据评分细则对各参赛队的表现进行评比。比赛顺序由现场抽签决定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排名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的队伍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将推荐参加省赛。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六、报名方法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   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可以单独报名，也可以以院为单位统一报名。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七、奖项设置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创意赛、</w:t>
      </w:r>
      <w:proofErr w:type="gramStart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技能赛</w:t>
      </w:r>
      <w:proofErr w:type="gramEnd"/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两类赛事设一、二、三等奖。其中一等奖、二等奖和三等奖分别按形式审查合格后参赛队伍总数的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10%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、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20%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25%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设置。证书由学校教务处发放。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48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黑体" w:hAnsi="Times New Roman" w:cs="Times New Roman"/>
          <w:color w:val="000000"/>
          <w:kern w:val="0"/>
          <w:sz w:val="32"/>
          <w:szCs w:val="32"/>
          <w:shd w:val="clear" w:color="auto" w:fill="FFFFFF"/>
        </w:rPr>
        <w:t>八、联系方式</w:t>
      </w:r>
    </w:p>
    <w:p w:rsidR="003D7F9D" w:rsidRDefault="004F6C13">
      <w:pPr>
        <w:widowControl/>
        <w:shd w:val="clear" w:color="auto" w:fill="FFFFFF"/>
        <w:wordWrap w:val="0"/>
        <w:spacing w:line="560" w:lineRule="atLeast"/>
        <w:ind w:firstLine="640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许建明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 xml:space="preserve">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电话：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13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973999061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电子邮箱：</w:t>
      </w:r>
      <w:hyperlink r:id="rId7" w:history="1">
        <w:r>
          <w:rPr>
            <w:rFonts w:ascii="Times New Roman" w:eastAsia="仿宋_GB2312" w:hAnsi="Times New Roman" w:cs="Times New Roman"/>
            <w:color w:val="000000"/>
            <w:kern w:val="0"/>
            <w:sz w:val="32"/>
            <w:szCs w:val="32"/>
            <w:u w:val="single"/>
            <w:shd w:val="clear" w:color="auto" w:fill="FFFFFF"/>
          </w:rPr>
          <w:t>71426090</w:t>
        </w:r>
        <w:r>
          <w:rPr>
            <w:rFonts w:ascii="Times New Roman" w:eastAsia="仿宋_GB2312" w:hAnsi="Times New Roman" w:cs="Times New Roman"/>
            <w:color w:val="000000"/>
            <w:kern w:val="0"/>
            <w:sz w:val="32"/>
            <w:szCs w:val="32"/>
            <w:u w:val="single"/>
            <w:shd w:val="clear" w:color="auto" w:fill="FFFFFF"/>
          </w:rPr>
          <w:t>@qq.com</w:t>
        </w:r>
      </w:hyperlink>
    </w:p>
    <w:p w:rsidR="003D7F9D" w:rsidRDefault="004F6C13">
      <w:pPr>
        <w:widowControl/>
        <w:shd w:val="clear" w:color="auto" w:fill="FFFFFF"/>
        <w:wordWrap w:val="0"/>
        <w:spacing w:line="560" w:lineRule="atLeast"/>
        <w:jc w:val="left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  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地址：邵阳学院信息工程学院求真楼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</w:rPr>
        <w:t>5707</w:t>
      </w:r>
    </w:p>
    <w:p w:rsidR="003D7F9D" w:rsidRDefault="004F6C13">
      <w:pPr>
        <w:widowControl/>
        <w:shd w:val="clear" w:color="auto" w:fill="FFFFFF"/>
        <w:spacing w:line="560" w:lineRule="atLeast"/>
        <w:jc w:val="center"/>
        <w:rPr>
          <w:rFonts w:ascii="Times New Roman" w:eastAsia="微软雅黑" w:hAnsi="Times New Roman" w:cs="Times New Roman"/>
          <w:color w:val="000000"/>
          <w:sz w:val="19"/>
          <w:szCs w:val="19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    </w:t>
      </w:r>
      <w:r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邵阳学院教务处</w:t>
      </w:r>
    </w:p>
    <w:p w:rsidR="003D7F9D" w:rsidRDefault="004F6C13">
      <w:pPr>
        <w:widowControl/>
        <w:shd w:val="clear" w:color="auto" w:fill="FFFFFF"/>
        <w:spacing w:line="560" w:lineRule="atLeast"/>
        <w:jc w:val="right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2022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9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11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sectPr w:rsidR="003D7F9D">
      <w:pgSz w:w="11906" w:h="16838"/>
      <w:pgMar w:top="141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C13" w:rsidRDefault="004F6C13" w:rsidP="002B7C2C">
      <w:r>
        <w:separator/>
      </w:r>
    </w:p>
  </w:endnote>
  <w:endnote w:type="continuationSeparator" w:id="0">
    <w:p w:rsidR="004F6C13" w:rsidRDefault="004F6C13" w:rsidP="002B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C13" w:rsidRDefault="004F6C13" w:rsidP="002B7C2C">
      <w:r>
        <w:separator/>
      </w:r>
    </w:p>
  </w:footnote>
  <w:footnote w:type="continuationSeparator" w:id="0">
    <w:p w:rsidR="004F6C13" w:rsidRDefault="004F6C13" w:rsidP="002B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jMzgzNmM5NzBiZDFkYzYxNzMzNDdiMzAzMGZlMGYifQ=="/>
  </w:docVars>
  <w:rsids>
    <w:rsidRoot w:val="007C4C14"/>
    <w:rsid w:val="001B495A"/>
    <w:rsid w:val="002B7C2C"/>
    <w:rsid w:val="003D7F9D"/>
    <w:rsid w:val="004F6C13"/>
    <w:rsid w:val="007C4C14"/>
    <w:rsid w:val="00BB174C"/>
    <w:rsid w:val="040127EE"/>
    <w:rsid w:val="382535F3"/>
    <w:rsid w:val="54F920DE"/>
    <w:rsid w:val="5DFA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B7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7C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7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7C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header"/>
    <w:basedOn w:val="a"/>
    <w:link w:val="Char"/>
    <w:uiPriority w:val="99"/>
    <w:unhideWhenUsed/>
    <w:rsid w:val="002B7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7C2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7C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7C2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920232105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287</Words>
  <Characters>1640</Characters>
  <Application>Microsoft Office Word</Application>
  <DocSecurity>0</DocSecurity>
  <Lines>13</Lines>
  <Paragraphs>3</Paragraphs>
  <ScaleCrop>false</ScaleCrop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liyou</dc:creator>
  <cp:lastModifiedBy>lint</cp:lastModifiedBy>
  <cp:revision>3</cp:revision>
  <dcterms:created xsi:type="dcterms:W3CDTF">2021-09-08T13:05:00Z</dcterms:created>
  <dcterms:modified xsi:type="dcterms:W3CDTF">2022-09-13T08:01:00Z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61813E5238074F56915507A9CE8CDCAD</vt:lpwstr>
  </property>
</Properties>
</file>